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147" w:rsidRPr="002F6DAC" w:rsidRDefault="004D4147" w:rsidP="004D4147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bookmarkStart w:id="0" w:name="_GoBack"/>
      <w:bookmarkEnd w:id="0"/>
      <w:r w:rsidRPr="002F6DAC">
        <w:rPr>
          <w:b w:val="0"/>
          <w:szCs w:val="28"/>
        </w:rPr>
        <w:t xml:space="preserve">135. Федеральная рабочая программа по учебному предмету «Литературное чтение на родном </w:t>
      </w:r>
      <w:bookmarkStart w:id="1" w:name="_Hlk127086624"/>
      <w:r w:rsidRPr="002F6DAC">
        <w:rPr>
          <w:b w:val="0"/>
          <w:szCs w:val="28"/>
        </w:rPr>
        <w:t xml:space="preserve">(татарском) </w:t>
      </w:r>
      <w:bookmarkEnd w:id="1"/>
      <w:r w:rsidRPr="002F6DAC">
        <w:rPr>
          <w:b w:val="0"/>
          <w:szCs w:val="28"/>
        </w:rPr>
        <w:t>языке».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135.1. Федеральная рабочая программа по учебному предмету «Литературное чтение на родном (татарском) языке» (предметная область «Родной язык и литературное чтение на родном языке») (далее соответственно – программа по литературному чтению на родном (татарском) языке, литературное чтение на родном (татарском) языке) разработана для образовательных организаций с обучением на родном (татарском) языке, для обучающихся, владеющих родным (татарским) языком, и включает пояснительную записку, содержание обучения, планируемые результаты освоения программы по литературному чтению на родном (татарском) языке.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135.2. Пояснительная записка отражает общие цели изучения литературного чтения на родном (татарском) языке, место в структуре учебного плана, а также подходы к отбору содержания, к определению планируемых результатов.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135.4. Планируемые результаты освоения программы по литературному чтению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 родном (татарском) языке включают личностные, метапредметные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 Пояснительная записка.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135.5.1. Программа по литературному чтению на родном (татарском) языке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135.5.2. Курс литературного чтения на родном (татарском) языке направлен на формирование у обучающихся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</w:t>
      </w:r>
      <w:r w:rsidRPr="002F6DAC">
        <w:rPr>
          <w:rFonts w:ascii="Times New Roman" w:hAnsi="Times New Roman"/>
          <w:sz w:val="28"/>
          <w:szCs w:val="28"/>
        </w:rPr>
        <w:lastRenderedPageBreak/>
        <w:t>национальной принадлежности.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135.5.3. В 1 классе литературное чтение на родном (татарском) языке начинает изучаться после курса «Обучение грамоте».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135.5.4. Учебный предмет обеспечивает межпредметные связи с другими учебными предметами гуманитарного цикла, особенно с учебным предметом «Родной (татарский) язык».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135.5.5. В содержании программы по литературному чтению на родном (татарском) языке выделяются следующие содержательные линии: виды речевой 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135.5.6. 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135.5.7. Содержание программы по литературному чтению на родном (татарском) языке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135.5.8. Изучение литературного чтения на родном (татарском) языке направлено на достижение следующих целей: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воспитание ценностного отношения к татарской литературе как существенной части родной культуры;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формирование грамотного читателя, который в будущем сможет самостоятельно выбирать книги и пользоваться библиотекой, 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135.5.9. Достижение поставленных целей реализации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программыпо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lastRenderedPageBreak/>
        <w:t>литературному чтению на родном (татарском) языке предусматривает решение следующих задач: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воспитание интереса к чтению и книге, формирование читательского кругозора;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формирование и совершенствование техники чтения вслух и про себя, развитие приёмов понимания (восприятия и осмысления) текста;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формирование коммуникативных умений обучающихся;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развитие устной и письменной речи обучающихся на родном (татарском) языке (диалогической и монологической);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формирование нравственных и эстетических чувств обучающихся, обучение пониманию духовной сущности произведений;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развитие способности к творческой деятельности на родном (татарском) языке.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135.5.10. Общее число часов, рекомендованных для изучения литературного чтения на родном (татарском) языке, – 120 часов: в 1 классе – 18 часов (1 час в неделю), во 2 классе – 34 часа (1 час в неделю), в 3 классе – 34 часа (1 час в неделю), в 4 классе – 34 часа (1 час в неделю).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135.6. Содержание обучения в 1 классе.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135.6.1. Учат в школе...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школьной жизни, уроках, одноклассниках, праздниках в школе.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135.6.1.1.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М. </w:t>
      </w:r>
      <w:proofErr w:type="spellStart"/>
      <w:r w:rsidRPr="002F6DAC">
        <w:rPr>
          <w:rFonts w:ascii="Times New Roman" w:hAnsi="Times New Roman"/>
          <w:sz w:val="28"/>
          <w:szCs w:val="28"/>
        </w:rPr>
        <w:t>Джалиль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Беренче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дәрес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(«Первый урок»), Б. Рахмет «</w:t>
      </w:r>
      <w:proofErr w:type="spellStart"/>
      <w:r w:rsidRPr="002F6DAC">
        <w:rPr>
          <w:rFonts w:ascii="Times New Roman" w:hAnsi="Times New Roman"/>
          <w:sz w:val="28"/>
          <w:szCs w:val="28"/>
        </w:rPr>
        <w:t>Рәсем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ясыйбыз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(«Мы рисуем»), Н.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Мадьяров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«Салават </w:t>
      </w:r>
      <w:proofErr w:type="spellStart"/>
      <w:r w:rsidRPr="002F6DAC">
        <w:rPr>
          <w:rFonts w:ascii="Times New Roman" w:hAnsi="Times New Roman"/>
          <w:sz w:val="28"/>
          <w:szCs w:val="28"/>
        </w:rPr>
        <w:t>күпере</w:t>
      </w:r>
      <w:proofErr w:type="spellEnd"/>
      <w:r w:rsidRPr="002F6DAC">
        <w:rPr>
          <w:rFonts w:ascii="Times New Roman" w:hAnsi="Times New Roman"/>
          <w:sz w:val="28"/>
          <w:szCs w:val="28"/>
        </w:rPr>
        <w:t>» («Радуга»), М.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Магдеев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Мәктәптә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беренче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көн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(«Первый день в школе»), Х. Туфан «Казан» («Казань»),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Тискәре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хәрефләр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(«Непослушные буквы»),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Маннур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Яхшы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бел» («Знай хорошо»),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Садриев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«Тургай </w:t>
      </w:r>
      <w:proofErr w:type="spellStart"/>
      <w:r w:rsidRPr="002F6DAC">
        <w:rPr>
          <w:rFonts w:ascii="Times New Roman" w:hAnsi="Times New Roman"/>
          <w:sz w:val="28"/>
          <w:szCs w:val="28"/>
        </w:rPr>
        <w:t>мәктәпкә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бара» («Тургай идёт в школу»).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135.6.1.2. Произведения русской литературы.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В. </w:t>
      </w:r>
      <w:proofErr w:type="spellStart"/>
      <w:r w:rsidRPr="002F6DAC">
        <w:rPr>
          <w:rFonts w:ascii="Times New Roman" w:hAnsi="Times New Roman"/>
          <w:sz w:val="28"/>
          <w:szCs w:val="28"/>
        </w:rPr>
        <w:t>Голявкин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«Парта </w:t>
      </w:r>
      <w:proofErr w:type="spellStart"/>
      <w:r w:rsidRPr="002F6DAC">
        <w:rPr>
          <w:rFonts w:ascii="Times New Roman" w:hAnsi="Times New Roman"/>
          <w:sz w:val="28"/>
          <w:szCs w:val="28"/>
        </w:rPr>
        <w:t>астында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(«Как я под партой сидел»).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135.6.2. Моя семья.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Произведения о семье и её роли в жизни человека, о членах семьи, семейных традициях, ситуациях общения в семье.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135.6.2.1.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Г. Тукай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гаилә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(«Наша семья»), Р. Валиев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Барысын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2F6DAC">
        <w:rPr>
          <w:rFonts w:ascii="Times New Roman" w:hAnsi="Times New Roman"/>
          <w:sz w:val="28"/>
          <w:szCs w:val="28"/>
        </w:rPr>
        <w:t>яратам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(«Всех люблю»),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Дәү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әнигә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күчтәнәч</w:t>
      </w:r>
      <w:proofErr w:type="spellEnd"/>
      <w:r w:rsidRPr="002F6DAC">
        <w:rPr>
          <w:rFonts w:ascii="Times New Roman" w:hAnsi="Times New Roman"/>
          <w:sz w:val="28"/>
          <w:szCs w:val="28"/>
        </w:rPr>
        <w:t>» («Гостинцы для бабушки»), Н.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Мадьяров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Булышабыз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(«Помогаем маме»),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Исем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таптым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(«Придумала имя»),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Алиш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Әбиләрдә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кунакта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гостях у бабушки»), Г. </w:t>
      </w:r>
      <w:proofErr w:type="spellStart"/>
      <w:r w:rsidRPr="002F6DAC">
        <w:rPr>
          <w:rFonts w:ascii="Times New Roman" w:hAnsi="Times New Roman"/>
          <w:sz w:val="28"/>
          <w:szCs w:val="28"/>
        </w:rPr>
        <w:t>Адгам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«Кызыл </w:t>
      </w:r>
      <w:proofErr w:type="spellStart"/>
      <w:r w:rsidRPr="002F6DAC">
        <w:rPr>
          <w:rFonts w:ascii="Times New Roman" w:hAnsi="Times New Roman"/>
          <w:sz w:val="28"/>
          <w:szCs w:val="28"/>
        </w:rPr>
        <w:t>муенса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(«Красные бусы»).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135.6.3. Татарское устное народное творчество. Считалки, 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135.6.3.1. Считалки.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135.6.3.2. 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135.6.4. Красивая природа.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Произведения о природе, о её красоте и важности её сохранения.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135.6.4.1.</w:t>
      </w:r>
      <w:bookmarkStart w:id="2" w:name="_Hlk127362801"/>
      <w:r w:rsidRPr="002F6DAC">
        <w:rPr>
          <w:rFonts w:ascii="Times New Roman" w:hAnsi="Times New Roman"/>
          <w:sz w:val="28"/>
          <w:szCs w:val="28"/>
        </w:rPr>
        <w:t> Произведения для чтения</w:t>
      </w:r>
      <w:bookmarkEnd w:id="2"/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Н. Арсланов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Яз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(«Весна»), И.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Туктар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Җем-җем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!.. </w:t>
      </w:r>
      <w:proofErr w:type="spellStart"/>
      <w:r w:rsidRPr="002F6DAC">
        <w:rPr>
          <w:rFonts w:ascii="Times New Roman" w:hAnsi="Times New Roman"/>
          <w:sz w:val="28"/>
          <w:szCs w:val="28"/>
        </w:rPr>
        <w:t>Чвик</w:t>
      </w:r>
      <w:proofErr w:type="spellEnd"/>
      <w:r w:rsidRPr="002F6DAC">
        <w:rPr>
          <w:rFonts w:ascii="Times New Roman" w:hAnsi="Times New Roman"/>
          <w:sz w:val="28"/>
          <w:szCs w:val="28"/>
        </w:rPr>
        <w:t>!», «</w:t>
      </w:r>
      <w:proofErr w:type="spellStart"/>
      <w:r w:rsidRPr="002F6DAC">
        <w:rPr>
          <w:rFonts w:ascii="Times New Roman" w:hAnsi="Times New Roman"/>
          <w:sz w:val="28"/>
          <w:szCs w:val="28"/>
        </w:rPr>
        <w:t>Серле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тартма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(«Волшебная коробка»),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Садриев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Яңгыр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яу</w:t>
      </w:r>
      <w:proofErr w:type="spellEnd"/>
      <w:r w:rsidRPr="002F6DAC">
        <w:rPr>
          <w:rFonts w:ascii="Times New Roman" w:hAnsi="Times New Roman"/>
          <w:sz w:val="28"/>
          <w:szCs w:val="28"/>
        </w:rPr>
        <w:t>!» («Дождик, лей, лей, лей!»),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Тәмле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җәй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(«Вкусное лето»),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Зариф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Татлы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җәй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(«Вкусное лето»).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135.6.5. Литературоведческая пропедевтика.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Считалка, 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закличка</w:t>
      </w:r>
      <w:proofErr w:type="spellEnd"/>
      <w:r w:rsidRPr="002F6DAC">
        <w:rPr>
          <w:rFonts w:ascii="Times New Roman" w:hAnsi="Times New Roman"/>
          <w:sz w:val="28"/>
          <w:szCs w:val="28"/>
        </w:rPr>
        <w:t>, рассказ, стихотворение, рифма, синоним, антоним.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 Содержание обучения во 2 классе.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135.7.1. Наступила золотая осень.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красоте осенней природы, осеннего леса, о празднике 1 сентября.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135.7.1.1.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Исәнме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мәктәп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(«Здравствуй, школа»), Б. Рахмет «Сара </w:t>
      </w:r>
      <w:proofErr w:type="spellStart"/>
      <w:r w:rsidRPr="002F6DAC">
        <w:rPr>
          <w:rFonts w:ascii="Times New Roman" w:hAnsi="Times New Roman"/>
          <w:sz w:val="28"/>
          <w:szCs w:val="28"/>
        </w:rPr>
        <w:t>мәктәпкә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бара» («Сара идёт в школу»), Р. Валиева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(«Осень»), Г. Хасанов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бакча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(«Осенний сад»), 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Яфрак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бәйрәме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(«Праздник листьев»),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Яруллин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табын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(«Осенние яства»), И.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Туктар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«Урман букеты» («Лесной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букет»), </w:t>
      </w:r>
      <w:proofErr w:type="spellStart"/>
      <w:r w:rsidRPr="002F6DAC">
        <w:rPr>
          <w:rFonts w:ascii="Times New Roman" w:hAnsi="Times New Roman"/>
          <w:sz w:val="28"/>
          <w:szCs w:val="28"/>
        </w:rPr>
        <w:t>К.Тахау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урман» («Осенний лес»).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135.7.2. Фольклор. Татарское устное народное творчество. Пословицы и поговорки. Загадки.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Малые жанры устного народного творчества.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135.7.2.1. Пословицы и поговорки. Тематика и проблематика. Значение пословиц. Ситуации использования в речи пословиц и поговорок.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135.7.2.2. Загадки. Смекалка и находчивость в решении загадок.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135.7.3. Как прекрасен этот мир!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135.7.3.1.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«И </w:t>
      </w:r>
      <w:proofErr w:type="spellStart"/>
      <w:r w:rsidRPr="002F6DAC">
        <w:rPr>
          <w:rFonts w:ascii="Times New Roman" w:hAnsi="Times New Roman"/>
          <w:sz w:val="28"/>
          <w:szCs w:val="28"/>
        </w:rPr>
        <w:t>ямьле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соң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дөнья</w:t>
      </w:r>
      <w:proofErr w:type="spellEnd"/>
      <w:r w:rsidRPr="002F6DAC">
        <w:rPr>
          <w:rFonts w:ascii="Times New Roman" w:hAnsi="Times New Roman"/>
          <w:sz w:val="28"/>
          <w:szCs w:val="28"/>
        </w:rPr>
        <w:t>!» («Как прекрасен этот мир!»), Г. Тукай «</w:t>
      </w:r>
      <w:proofErr w:type="spellStart"/>
      <w:r w:rsidRPr="002F6DAC">
        <w:rPr>
          <w:rFonts w:ascii="Times New Roman" w:hAnsi="Times New Roman"/>
          <w:sz w:val="28"/>
          <w:szCs w:val="28"/>
        </w:rPr>
        <w:t>Эш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беткәч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уйнарга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ярый» («Закончил дело – гуляй смело»).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135.7.4. Зимушка-зима.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135.7.4.1.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Г. </w:t>
      </w:r>
      <w:proofErr w:type="spellStart"/>
      <w:r w:rsidRPr="002F6DAC">
        <w:rPr>
          <w:rFonts w:ascii="Times New Roman" w:hAnsi="Times New Roman"/>
          <w:sz w:val="28"/>
          <w:szCs w:val="28"/>
        </w:rPr>
        <w:t>Афзал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Беренче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кар» («Первый снег»),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Еники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Кышкы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урман» («Зимний лес»),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Алиш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«Январь», Б. Рахмет «Кыш </w:t>
      </w:r>
      <w:proofErr w:type="spellStart"/>
      <w:r w:rsidRPr="002F6DAC">
        <w:rPr>
          <w:rFonts w:ascii="Times New Roman" w:hAnsi="Times New Roman"/>
          <w:sz w:val="28"/>
          <w:szCs w:val="28"/>
        </w:rPr>
        <w:t>һәм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кеше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(«Зима и человек»), А. Кари «</w:t>
      </w:r>
      <w:proofErr w:type="spellStart"/>
      <w:r w:rsidRPr="002F6DAC">
        <w:rPr>
          <w:rFonts w:ascii="Times New Roman" w:hAnsi="Times New Roman"/>
          <w:sz w:val="28"/>
          <w:szCs w:val="28"/>
        </w:rPr>
        <w:t>Кошлар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туйдырам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(«Птичек кормлю»), С. </w:t>
      </w:r>
      <w:proofErr w:type="spellStart"/>
      <w:r w:rsidRPr="002F6DAC">
        <w:rPr>
          <w:rFonts w:ascii="Times New Roman" w:hAnsi="Times New Roman"/>
          <w:sz w:val="28"/>
          <w:szCs w:val="28"/>
        </w:rPr>
        <w:t>Урайский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Чыршы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янында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(«Вокруг елки»), А. Хасан «Кыш </w:t>
      </w:r>
      <w:proofErr w:type="spellStart"/>
      <w:r w:rsidRPr="002F6DAC">
        <w:rPr>
          <w:rFonts w:ascii="Times New Roman" w:hAnsi="Times New Roman"/>
          <w:sz w:val="28"/>
          <w:szCs w:val="28"/>
        </w:rPr>
        <w:t>бабай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бүләк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өләшә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(«Дед Мороз раздаёт подарки»).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135.7.4.2. Произведения русской литературы.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К. Ушинский, «</w:t>
      </w:r>
      <w:proofErr w:type="spellStart"/>
      <w:r w:rsidRPr="002F6DAC">
        <w:rPr>
          <w:rFonts w:ascii="Times New Roman" w:hAnsi="Times New Roman"/>
          <w:sz w:val="28"/>
          <w:szCs w:val="28"/>
        </w:rPr>
        <w:t>Дүрт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теләк</w:t>
      </w:r>
      <w:proofErr w:type="spellEnd"/>
      <w:r w:rsidRPr="002F6DAC">
        <w:rPr>
          <w:rFonts w:ascii="Times New Roman" w:hAnsi="Times New Roman"/>
          <w:sz w:val="28"/>
          <w:szCs w:val="28"/>
        </w:rPr>
        <w:t>» («Четыре желания»).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135.7.5. Родина моя, мой родной язык...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образ Родины, её значение в жизни человека, рассказывающие о важности сохранения родного языка.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135.7.5.1.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Г. Тукай «Туган тел» («Родной язык»),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Файзуллин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Синеке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илнеке</w:t>
      </w:r>
      <w:proofErr w:type="spellEnd"/>
      <w:r w:rsidRPr="002F6DAC">
        <w:rPr>
          <w:rFonts w:ascii="Times New Roman" w:hAnsi="Times New Roman"/>
          <w:sz w:val="28"/>
          <w:szCs w:val="28"/>
        </w:rPr>
        <w:t>» («Твоё – родное»), Э. </w:t>
      </w:r>
      <w:proofErr w:type="spellStart"/>
      <w:r w:rsidRPr="002F6DAC">
        <w:rPr>
          <w:rFonts w:ascii="Times New Roman" w:hAnsi="Times New Roman"/>
          <w:sz w:val="28"/>
          <w:szCs w:val="28"/>
        </w:rPr>
        <w:t>Мукминова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Туган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телем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(«Мой родной язык»), А. Рашитов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Кояшлы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ил – </w:t>
      </w:r>
      <w:proofErr w:type="spellStart"/>
      <w:r w:rsidRPr="002F6DAC">
        <w:rPr>
          <w:rFonts w:ascii="Times New Roman" w:hAnsi="Times New Roman"/>
          <w:sz w:val="28"/>
          <w:szCs w:val="28"/>
        </w:rPr>
        <w:t>бәхет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иле» («Солнечная страна – страна счастья»), 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«Татар </w:t>
      </w:r>
      <w:proofErr w:type="spellStart"/>
      <w:r w:rsidRPr="002F6DAC">
        <w:rPr>
          <w:rFonts w:ascii="Times New Roman" w:hAnsi="Times New Roman"/>
          <w:sz w:val="28"/>
          <w:szCs w:val="28"/>
        </w:rPr>
        <w:t>баласы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</w:rPr>
        <w:lastRenderedPageBreak/>
        <w:t>(«Татарин»), Г. Баширов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Татарстан» («Наш Татарстан»).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135.7.6. Весна к нам пришла.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135.7.6.1.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Мадьяров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«Кар </w:t>
      </w:r>
      <w:proofErr w:type="spellStart"/>
      <w:r w:rsidRPr="002F6DAC">
        <w:rPr>
          <w:rFonts w:ascii="Times New Roman" w:hAnsi="Times New Roman"/>
          <w:sz w:val="28"/>
          <w:szCs w:val="28"/>
        </w:rPr>
        <w:t>астыннан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чыкты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(«Весна выглянула из-под снега»),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керде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өебезгә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(«Весна пришла к нам в дом»),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Бикчантаева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«Март </w:t>
      </w:r>
      <w:proofErr w:type="spellStart"/>
      <w:r w:rsidRPr="002F6DAC">
        <w:rPr>
          <w:rFonts w:ascii="Times New Roman" w:hAnsi="Times New Roman"/>
          <w:sz w:val="28"/>
          <w:szCs w:val="28"/>
        </w:rPr>
        <w:t>аенда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марте месяце»), Ф. Карим «</w:t>
      </w:r>
      <w:proofErr w:type="spellStart"/>
      <w:r w:rsidRPr="002F6DAC">
        <w:rPr>
          <w:rFonts w:ascii="Times New Roman" w:hAnsi="Times New Roman"/>
          <w:sz w:val="28"/>
          <w:szCs w:val="28"/>
        </w:rPr>
        <w:t>Яз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җитә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(«Весна наступает»), Э. </w:t>
      </w:r>
      <w:proofErr w:type="spellStart"/>
      <w:r w:rsidRPr="002F6DAC">
        <w:rPr>
          <w:rFonts w:ascii="Times New Roman" w:hAnsi="Times New Roman"/>
          <w:sz w:val="28"/>
          <w:szCs w:val="28"/>
        </w:rPr>
        <w:t>Мукминова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«Май», Г. Баширов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Язгы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авазлар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(«Весенние звуки»).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95679946"/>
      <w:r w:rsidRPr="002F6DAC">
        <w:rPr>
          <w:rFonts w:ascii="Times New Roman" w:hAnsi="Times New Roman"/>
          <w:sz w:val="28"/>
          <w:szCs w:val="28"/>
        </w:rPr>
        <w:t>135.7.7. Посмеёмся вместе.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весёлых и смешных ситуациях в жизни школы, других обучающихся, друзей.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135.7.7.1.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Малайлар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сөйләшә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(«Мальчишки разговаривают»),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Онытылган</w:t>
      </w:r>
      <w:proofErr w:type="spellEnd"/>
      <w:r w:rsidRPr="002F6DAC">
        <w:rPr>
          <w:rFonts w:ascii="Times New Roman" w:hAnsi="Times New Roman"/>
          <w:sz w:val="28"/>
          <w:szCs w:val="28"/>
        </w:rPr>
        <w:t>...» («Забыл...»), Р. Валиев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Бу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класска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ни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булган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случилось с этим классом?»), З. </w:t>
      </w:r>
      <w:proofErr w:type="spellStart"/>
      <w:r w:rsidRPr="002F6DAC">
        <w:rPr>
          <w:rFonts w:ascii="Times New Roman" w:hAnsi="Times New Roman"/>
          <w:sz w:val="28"/>
          <w:szCs w:val="28"/>
        </w:rPr>
        <w:t>Гумерова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Кайда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булсын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кесәмдә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(«Как где? В кармане»).</w:t>
      </w:r>
    </w:p>
    <w:bookmarkEnd w:id="3"/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135.7.8. Здравствуй, лето!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отражающие красоту летней природы. Стихотворения о весёлом и интересном проведении времени в летние каникулы.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135.7.8.1.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Ш. </w:t>
      </w:r>
      <w:proofErr w:type="spellStart"/>
      <w:r w:rsidRPr="002F6DAC">
        <w:rPr>
          <w:rFonts w:ascii="Times New Roman" w:hAnsi="Times New Roman"/>
          <w:sz w:val="28"/>
          <w:szCs w:val="28"/>
        </w:rPr>
        <w:t>Камал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Җәйге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иртә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(«Летнее утро»), 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җәй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көтә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(«Ждёт нас лето»), Р. Хисматуллин «Июль аланы» («Июльская поляна»), Р. Валиева, «</w:t>
      </w:r>
      <w:proofErr w:type="spellStart"/>
      <w:r w:rsidRPr="002F6DAC">
        <w:rPr>
          <w:rFonts w:ascii="Times New Roman" w:hAnsi="Times New Roman"/>
          <w:sz w:val="28"/>
          <w:szCs w:val="28"/>
        </w:rPr>
        <w:t>Исәнме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җәй</w:t>
      </w:r>
      <w:proofErr w:type="spellEnd"/>
      <w:r w:rsidRPr="002F6DAC">
        <w:rPr>
          <w:rFonts w:ascii="Times New Roman" w:hAnsi="Times New Roman"/>
          <w:sz w:val="28"/>
          <w:szCs w:val="28"/>
        </w:rPr>
        <w:t>!» («Здравствуй, лето!»).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135.7.9. Литературоведческая пропедевтика.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Пословица, поговорка, загадка, олицетворение.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 Содержание обучения в 3 классе.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135.8.1. Книга – кладезь знаний.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отражающие ценность книги, роль чтения в жизни человека и значимость книги в становлении личности.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135.8.1.1.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М.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Гафури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һәм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балалар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(«Книга и дети»),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Тарджеманов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Якын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дус</w:t>
      </w:r>
      <w:proofErr w:type="spellEnd"/>
      <w:r w:rsidRPr="002F6DAC">
        <w:rPr>
          <w:rFonts w:ascii="Times New Roman" w:hAnsi="Times New Roman"/>
          <w:sz w:val="28"/>
          <w:szCs w:val="28"/>
        </w:rPr>
        <w:t>» («Близкий друг»), З.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Туфайлова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китапханәдә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нашей библиотеке»), Х. </w:t>
      </w:r>
      <w:proofErr w:type="spellStart"/>
      <w:r w:rsidRPr="002F6DAC">
        <w:rPr>
          <w:rFonts w:ascii="Times New Roman" w:hAnsi="Times New Roman"/>
          <w:sz w:val="28"/>
          <w:szCs w:val="28"/>
        </w:rPr>
        <w:t>Халиков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докторы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(«Книжный доктор»), В. Нуриев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(«Книга»), Г. Баширов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җене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кагылган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малай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(«Мальчик, который любит читать книги»).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135.8.2. Устное народное творчество. Сказки.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народного творчества – сказки. Виды сказок, сказочные персонажи. Победа добра над злом. Татарские народные сказки.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135.8.2.1.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Татарские народные сказки «</w:t>
      </w:r>
      <w:proofErr w:type="spellStart"/>
      <w:r w:rsidRPr="002F6DAC">
        <w:rPr>
          <w:rFonts w:ascii="Times New Roman" w:hAnsi="Times New Roman"/>
          <w:sz w:val="28"/>
          <w:szCs w:val="28"/>
        </w:rPr>
        <w:t>Гөлчәчәк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Гульчачак</w:t>
      </w:r>
      <w:proofErr w:type="spellEnd"/>
      <w:r w:rsidRPr="002F6DAC">
        <w:rPr>
          <w:rFonts w:ascii="Times New Roman" w:hAnsi="Times New Roman"/>
          <w:sz w:val="28"/>
          <w:szCs w:val="28"/>
        </w:rPr>
        <w:t>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Шүрәле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Шурале</w:t>
      </w:r>
      <w:proofErr w:type="spellEnd"/>
      <w:r w:rsidRPr="002F6DAC">
        <w:rPr>
          <w:rFonts w:ascii="Times New Roman" w:hAnsi="Times New Roman"/>
          <w:sz w:val="28"/>
          <w:szCs w:val="28"/>
        </w:rPr>
        <w:t>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135.8.2.2. Произведения русского и ногайского фольклоров.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Русская народная сказка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Казлар-аккошлар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(«Гуси-лебеди»), ногайская народная сказка «Карт </w:t>
      </w:r>
      <w:proofErr w:type="spellStart"/>
      <w:r w:rsidRPr="002F6DAC">
        <w:rPr>
          <w:rFonts w:ascii="Times New Roman" w:hAnsi="Times New Roman"/>
          <w:sz w:val="28"/>
          <w:szCs w:val="28"/>
        </w:rPr>
        <w:t>һәм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су </w:t>
      </w:r>
      <w:proofErr w:type="spellStart"/>
      <w:r w:rsidRPr="002F6DAC">
        <w:rPr>
          <w:rFonts w:ascii="Times New Roman" w:hAnsi="Times New Roman"/>
          <w:sz w:val="28"/>
          <w:szCs w:val="28"/>
        </w:rPr>
        <w:t>анасы</w:t>
      </w:r>
      <w:proofErr w:type="spellEnd"/>
      <w:r w:rsidRPr="002F6DAC">
        <w:rPr>
          <w:rFonts w:ascii="Times New Roman" w:hAnsi="Times New Roman"/>
          <w:sz w:val="28"/>
          <w:szCs w:val="28"/>
        </w:rPr>
        <w:t>» («Старик и водяная»).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135.8.3. В стране сказок.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Авторские сказки, их отличие от народных сказок.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135.8.3.1.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Г. Тукай «Су </w:t>
      </w:r>
      <w:proofErr w:type="spellStart"/>
      <w:r w:rsidRPr="002F6DAC">
        <w:rPr>
          <w:rFonts w:ascii="Times New Roman" w:hAnsi="Times New Roman"/>
          <w:sz w:val="28"/>
          <w:szCs w:val="28"/>
        </w:rPr>
        <w:t>анасы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(«Водяная»),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Алиш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Сертотмас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үрдәк</w:t>
      </w:r>
      <w:proofErr w:type="spellEnd"/>
      <w:r w:rsidRPr="002F6DAC">
        <w:rPr>
          <w:rFonts w:ascii="Times New Roman" w:hAnsi="Times New Roman"/>
          <w:sz w:val="28"/>
          <w:szCs w:val="28"/>
        </w:rPr>
        <w:t>» («Болтливая утка»).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135.8.4. Наши маленькие друзья.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отношения человека и природы. Образы зверей и птиц в произведениях.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135.8.4.1.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М. </w:t>
      </w:r>
      <w:proofErr w:type="spellStart"/>
      <w:r w:rsidRPr="002F6DAC">
        <w:rPr>
          <w:rFonts w:ascii="Times New Roman" w:hAnsi="Times New Roman"/>
          <w:sz w:val="28"/>
          <w:szCs w:val="28"/>
        </w:rPr>
        <w:t>Джалиль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Карак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песи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(«Вороватый котёнок»),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Акбайга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Акбаю</w:t>
      </w:r>
      <w:proofErr w:type="spellEnd"/>
      <w:r w:rsidRPr="002F6DAC">
        <w:rPr>
          <w:rFonts w:ascii="Times New Roman" w:hAnsi="Times New Roman"/>
          <w:sz w:val="28"/>
          <w:szCs w:val="28"/>
        </w:rPr>
        <w:t>»), Й.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Этем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югалды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бүген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(«Потерялся сегодня мой щенок»), Л. Амирханова «Минем </w:t>
      </w:r>
      <w:proofErr w:type="spellStart"/>
      <w:r w:rsidRPr="002F6DAC">
        <w:rPr>
          <w:rFonts w:ascii="Times New Roman" w:hAnsi="Times New Roman"/>
          <w:sz w:val="28"/>
          <w:szCs w:val="28"/>
        </w:rPr>
        <w:t>нәни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(«Мои маленькие друзья»),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Бикчантаева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Сөйкемсез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песи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(«Некрасивая кошка»), Н. Каштанов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Йөнтәс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песи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(«Пушистый котенок»),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Садриев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«Сары </w:t>
      </w:r>
      <w:proofErr w:type="spellStart"/>
      <w:r w:rsidRPr="002F6DAC">
        <w:rPr>
          <w:rFonts w:ascii="Times New Roman" w:hAnsi="Times New Roman"/>
          <w:sz w:val="28"/>
          <w:szCs w:val="28"/>
        </w:rPr>
        <w:t>чәчкәләр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(«Жёлтые цветочки»), сказка «Кем </w:t>
      </w:r>
      <w:proofErr w:type="spellStart"/>
      <w:r w:rsidRPr="002F6DAC">
        <w:rPr>
          <w:rFonts w:ascii="Times New Roman" w:hAnsi="Times New Roman"/>
          <w:sz w:val="28"/>
          <w:szCs w:val="28"/>
        </w:rPr>
        <w:t>нәрсә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ярата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(«Кому что нравится»).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135.8.5. Волшебное слово.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смысл нравственных понятий.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135.8.5.1.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И.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Туктар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Рәхмәт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һәркемгә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рәхәт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(«Доброе слово каждому приятно»),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Гайнетдинова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Изге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сүз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(«Святое слово»), М.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Галлямова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(«Друзья»),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Файзуллин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Ничек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яхшы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булырга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(«Как стать хорошим?»),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Гиззатуллин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«Кеше </w:t>
      </w:r>
      <w:proofErr w:type="spellStart"/>
      <w:r w:rsidRPr="002F6DAC">
        <w:rPr>
          <w:rFonts w:ascii="Times New Roman" w:hAnsi="Times New Roman"/>
          <w:sz w:val="28"/>
          <w:szCs w:val="28"/>
        </w:rPr>
        <w:t>әйбере</w:t>
      </w:r>
      <w:proofErr w:type="spellEnd"/>
      <w:r w:rsidRPr="002F6DAC">
        <w:rPr>
          <w:rFonts w:ascii="Times New Roman" w:hAnsi="Times New Roman"/>
          <w:sz w:val="28"/>
          <w:szCs w:val="28"/>
        </w:rPr>
        <w:t>» («Чужая вещь»), Х. </w:t>
      </w:r>
      <w:proofErr w:type="spellStart"/>
      <w:r w:rsidRPr="002F6DAC">
        <w:rPr>
          <w:rFonts w:ascii="Times New Roman" w:hAnsi="Times New Roman"/>
          <w:sz w:val="28"/>
          <w:szCs w:val="28"/>
        </w:rPr>
        <w:t>Халиков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Якты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сүз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(«Светлое слово»).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135.8.6. Спортом занимаемся – здорово живём.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здоровом образе жизни, физкультуре и спорте.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135.8.6.1.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Х. </w:t>
      </w:r>
      <w:proofErr w:type="spellStart"/>
      <w:r w:rsidRPr="002F6DAC">
        <w:rPr>
          <w:rFonts w:ascii="Times New Roman" w:hAnsi="Times New Roman"/>
          <w:sz w:val="28"/>
          <w:szCs w:val="28"/>
        </w:rPr>
        <w:t>Халиков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Хәрәкәттә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бәрәкәт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движении – сила»), Й. Шарапова «Татарстан – спорт иле» («Татарстан – страна спорта»), Дж.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«Бар да </w:t>
      </w:r>
      <w:proofErr w:type="spellStart"/>
      <w:r w:rsidRPr="002F6DAC">
        <w:rPr>
          <w:rFonts w:ascii="Times New Roman" w:hAnsi="Times New Roman"/>
          <w:sz w:val="28"/>
          <w:szCs w:val="28"/>
        </w:rPr>
        <w:t>җитез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(«Все мы ловкие»),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Витаминлы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хәрефләр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(«Витаминные буквы»), С. </w:t>
      </w:r>
      <w:proofErr w:type="spellStart"/>
      <w:r w:rsidRPr="002F6DAC">
        <w:rPr>
          <w:rFonts w:ascii="Times New Roman" w:hAnsi="Times New Roman"/>
          <w:sz w:val="28"/>
          <w:szCs w:val="28"/>
        </w:rPr>
        <w:t>Ахметзянова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Үрнәк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алабыз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(«Берём пример»),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Күңелле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тәнәфес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(«Весёлая перемена»), Г. Гильманов «Универсиада», В. </w:t>
      </w:r>
      <w:proofErr w:type="spellStart"/>
      <w:r w:rsidRPr="002F6DAC">
        <w:rPr>
          <w:rFonts w:ascii="Times New Roman" w:hAnsi="Times New Roman"/>
          <w:sz w:val="28"/>
          <w:szCs w:val="28"/>
        </w:rPr>
        <w:t>Мунасыпов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Шифалы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табиблар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(«Полезные доктора»).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135.8.7. Литературоведческая пропедевтика.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Сказка, авторская сказка, сравнение, эпитет.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 Содержание обучения в 4 классе.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135.9.1. Красота рядом.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красоту внешнего и внутреннего мира человека.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135.9.1.1.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Валиев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Яшә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көмеш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кыңгырау</w:t>
      </w:r>
      <w:proofErr w:type="spellEnd"/>
      <w:r w:rsidRPr="002F6DAC">
        <w:rPr>
          <w:rFonts w:ascii="Times New Roman" w:hAnsi="Times New Roman"/>
          <w:sz w:val="28"/>
          <w:szCs w:val="28"/>
        </w:rPr>
        <w:t>» («Звени, серебряный колокольчик»), Г. </w:t>
      </w:r>
      <w:proofErr w:type="spellStart"/>
      <w:r w:rsidRPr="002F6DAC">
        <w:rPr>
          <w:rFonts w:ascii="Times New Roman" w:hAnsi="Times New Roman"/>
          <w:sz w:val="28"/>
          <w:szCs w:val="28"/>
        </w:rPr>
        <w:t>Мухамметшин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Хыял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(«Мечта»), В. Хайруллина «</w:t>
      </w:r>
      <w:proofErr w:type="spellStart"/>
      <w:r w:rsidRPr="002F6DAC">
        <w:rPr>
          <w:rFonts w:ascii="Times New Roman" w:hAnsi="Times New Roman"/>
          <w:sz w:val="28"/>
          <w:szCs w:val="28"/>
        </w:rPr>
        <w:t>Хозурлык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һәм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горурлык</w:t>
      </w:r>
      <w:proofErr w:type="spellEnd"/>
      <w:r w:rsidRPr="002F6DAC">
        <w:rPr>
          <w:rFonts w:ascii="Times New Roman" w:hAnsi="Times New Roman"/>
          <w:sz w:val="28"/>
          <w:szCs w:val="28"/>
        </w:rPr>
        <w:t>» («Красота и гордость»),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Атказанган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сандугач</w:t>
      </w:r>
      <w:proofErr w:type="spellEnd"/>
      <w:r w:rsidRPr="002F6DAC">
        <w:rPr>
          <w:rFonts w:ascii="Times New Roman" w:hAnsi="Times New Roman"/>
          <w:sz w:val="28"/>
          <w:szCs w:val="28"/>
        </w:rPr>
        <w:t>» («Заслуженный соловей»),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Җирдә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миңа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ни </w:t>
      </w:r>
      <w:proofErr w:type="spellStart"/>
      <w:r w:rsidRPr="002F6DAC">
        <w:rPr>
          <w:rFonts w:ascii="Times New Roman" w:hAnsi="Times New Roman"/>
          <w:sz w:val="28"/>
          <w:szCs w:val="28"/>
        </w:rPr>
        <w:t>кирәк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мне нужно на Земле?»),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Садриев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Могҗизалы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дөнья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(«Волшебный мир»).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135.9.2. Татарское устное народное творчество. </w:t>
      </w:r>
      <w:proofErr w:type="spellStart"/>
      <w:r w:rsidRPr="002F6DAC">
        <w:rPr>
          <w:rFonts w:ascii="Times New Roman" w:hAnsi="Times New Roman"/>
          <w:sz w:val="28"/>
          <w:szCs w:val="28"/>
        </w:rPr>
        <w:t>Мэзэки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Татарское устное народное творчество. Народная мудрость, идеалы и представления в фольклорных произведениях.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135.9.2.1. </w:t>
      </w:r>
      <w:proofErr w:type="spellStart"/>
      <w:r w:rsidRPr="002F6DAC">
        <w:rPr>
          <w:rFonts w:ascii="Times New Roman" w:hAnsi="Times New Roman"/>
          <w:sz w:val="28"/>
          <w:szCs w:val="28"/>
        </w:rPr>
        <w:t>Мэзэки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как жанр устного народного творчества.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135.9.3. Дружба.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дружбе, о взаимовыручке, о согласии и единстве.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135.9.3.1.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Б. Рахмет «Минем 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(«Мои друзья»),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Мингалим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Дусларың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гына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булсын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(«Пусть будут друзья»), Х. </w:t>
      </w:r>
      <w:proofErr w:type="spellStart"/>
      <w:r w:rsidRPr="002F6DAC">
        <w:rPr>
          <w:rFonts w:ascii="Times New Roman" w:hAnsi="Times New Roman"/>
          <w:sz w:val="28"/>
          <w:szCs w:val="28"/>
        </w:rPr>
        <w:t>Халиков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Яңа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дус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таптым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(«Я нашёл нового друга»).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Аппакова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Шыгырдавыклы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башмаклар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(«Скрипучие башмаки»).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135.9.3.2. Произведения русской литературы.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Н. Сладков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Дуслар-ахирәтләр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(«Друзья-товарищи»).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135.9.4. Книга природы.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красоте природы родного края, об ответственности за мир природы.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135.9.4.1.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Туфайлова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«Без </w:t>
      </w:r>
      <w:proofErr w:type="spellStart"/>
      <w:r w:rsidRPr="002F6DAC">
        <w:rPr>
          <w:rFonts w:ascii="Times New Roman" w:hAnsi="Times New Roman"/>
          <w:sz w:val="28"/>
          <w:szCs w:val="28"/>
        </w:rPr>
        <w:t>утырткан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урман» («Лес, посаженный нами»), Дж. </w:t>
      </w:r>
      <w:proofErr w:type="spellStart"/>
      <w:r w:rsidRPr="002F6DAC">
        <w:rPr>
          <w:rFonts w:ascii="Times New Roman" w:hAnsi="Times New Roman"/>
          <w:sz w:val="28"/>
          <w:szCs w:val="28"/>
        </w:rPr>
        <w:t>Тарджеманов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Тукран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малае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Шуктуган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Шуктуган</w:t>
      </w:r>
      <w:proofErr w:type="spellEnd"/>
      <w:r w:rsidRPr="002F6DAC">
        <w:rPr>
          <w:rFonts w:ascii="Times New Roman" w:hAnsi="Times New Roman"/>
          <w:sz w:val="28"/>
          <w:szCs w:val="28"/>
        </w:rPr>
        <w:t>»), З. </w:t>
      </w:r>
      <w:proofErr w:type="spellStart"/>
      <w:r w:rsidRPr="002F6DAC">
        <w:rPr>
          <w:rFonts w:ascii="Times New Roman" w:hAnsi="Times New Roman"/>
          <w:sz w:val="28"/>
          <w:szCs w:val="28"/>
        </w:rPr>
        <w:t>Ахмеров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Агачлар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2F6DAC">
        <w:rPr>
          <w:rFonts w:ascii="Times New Roman" w:hAnsi="Times New Roman"/>
          <w:sz w:val="28"/>
          <w:szCs w:val="28"/>
        </w:rPr>
        <w:t>авырый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(«Деревья тоже болеют»), А. Баян «</w:t>
      </w:r>
      <w:proofErr w:type="spellStart"/>
      <w:r w:rsidRPr="002F6DAC">
        <w:rPr>
          <w:rFonts w:ascii="Times New Roman" w:hAnsi="Times New Roman"/>
          <w:sz w:val="28"/>
          <w:szCs w:val="28"/>
        </w:rPr>
        <w:t>Яхшылык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кире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кайта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(«Добро возвращается обратно»),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Курыкма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тимим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(«Не бойся, не трону»),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Яруллин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Серле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көндәлек</w:t>
      </w:r>
      <w:proofErr w:type="spellEnd"/>
      <w:r w:rsidRPr="002F6DAC">
        <w:rPr>
          <w:rFonts w:ascii="Times New Roman" w:hAnsi="Times New Roman"/>
          <w:sz w:val="28"/>
          <w:szCs w:val="28"/>
        </w:rPr>
        <w:t>» («Таинственный дневник»), Р. Хафизова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Күңел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күзе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(«Видеть душой»).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135.9.5. Весёлые праздники.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календарных, народных праздниках. Народные обычаи и традиции.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135.9.5.1.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Н. Гайсин «</w:t>
      </w:r>
      <w:proofErr w:type="spellStart"/>
      <w:r w:rsidRPr="002F6DAC">
        <w:rPr>
          <w:rFonts w:ascii="Times New Roman" w:hAnsi="Times New Roman"/>
          <w:sz w:val="28"/>
          <w:szCs w:val="28"/>
        </w:rPr>
        <w:t>Бүген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бәйрәм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(«Сегодня праздник»), Р. Хафизова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Нәүрүз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килә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Навруз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идёт»),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Зайдулла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«Сабантуй </w:t>
      </w:r>
      <w:proofErr w:type="spellStart"/>
      <w:r w:rsidRPr="002F6DAC">
        <w:rPr>
          <w:rFonts w:ascii="Times New Roman" w:hAnsi="Times New Roman"/>
          <w:sz w:val="28"/>
          <w:szCs w:val="28"/>
        </w:rPr>
        <w:t>аланында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(«На поляне Сабантуя»),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Әйлән-бәйлән</w:t>
      </w:r>
      <w:proofErr w:type="spellEnd"/>
      <w:r w:rsidRPr="002F6DAC">
        <w:rPr>
          <w:rFonts w:ascii="Times New Roman" w:hAnsi="Times New Roman"/>
          <w:sz w:val="28"/>
          <w:szCs w:val="28"/>
        </w:rPr>
        <w:t>» («Хоровод»), С. Сулейманова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Әниләр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бәйрәме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(«Праздник мам»), Э. </w:t>
      </w:r>
      <w:proofErr w:type="spellStart"/>
      <w:r w:rsidRPr="002F6DAC">
        <w:rPr>
          <w:rFonts w:ascii="Times New Roman" w:hAnsi="Times New Roman"/>
          <w:sz w:val="28"/>
          <w:szCs w:val="28"/>
        </w:rPr>
        <w:t>Шарифуллина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«Сабантуй», Н.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Даули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«Минем </w:t>
      </w:r>
      <w:proofErr w:type="spellStart"/>
      <w:r w:rsidRPr="002F6DAC">
        <w:rPr>
          <w:rFonts w:ascii="Times New Roman" w:hAnsi="Times New Roman"/>
          <w:sz w:val="28"/>
          <w:szCs w:val="28"/>
        </w:rPr>
        <w:t>кадерле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әбием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(«Моя любимая бабушка»),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«Солдат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булдым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(«Стал солдатом»).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135.9.6. День Победы.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135.9.6.1.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«Май </w:t>
      </w:r>
      <w:proofErr w:type="spellStart"/>
      <w:r w:rsidRPr="002F6DAC">
        <w:rPr>
          <w:rFonts w:ascii="Times New Roman" w:hAnsi="Times New Roman"/>
          <w:sz w:val="28"/>
          <w:szCs w:val="28"/>
        </w:rPr>
        <w:t>килә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(«Приближается май»), В. Хайруллина «</w:t>
      </w:r>
      <w:proofErr w:type="spellStart"/>
      <w:r w:rsidRPr="002F6DAC">
        <w:rPr>
          <w:rFonts w:ascii="Times New Roman" w:hAnsi="Times New Roman"/>
          <w:sz w:val="28"/>
          <w:szCs w:val="28"/>
        </w:rPr>
        <w:t>Билгесез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lastRenderedPageBreak/>
        <w:t>солдат» («Неизвестный солдат»), М. Маликова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Һәйкәл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янында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(«У обелиска»), Р. Курбан «</w:t>
      </w:r>
      <w:proofErr w:type="spellStart"/>
      <w:r w:rsidRPr="002F6DAC">
        <w:rPr>
          <w:rFonts w:ascii="Times New Roman" w:hAnsi="Times New Roman"/>
          <w:sz w:val="28"/>
          <w:szCs w:val="28"/>
        </w:rPr>
        <w:t>Җиңү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бәйрәме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(«Праздник Победы»),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Харис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Сугыш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турында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сөйләшә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картлар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(«Старики рассказывают о войне»),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Садриев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Бабай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сугышта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булган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(«Дед был на войне»).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135.9.7. Литературоведческая пропедевтика.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6DAC">
        <w:rPr>
          <w:rFonts w:ascii="Times New Roman" w:hAnsi="Times New Roman"/>
          <w:sz w:val="28"/>
          <w:szCs w:val="28"/>
        </w:rPr>
        <w:t>Мэзэк</w:t>
      </w:r>
      <w:proofErr w:type="spellEnd"/>
      <w:r w:rsidRPr="002F6DAC">
        <w:rPr>
          <w:rFonts w:ascii="Times New Roman" w:hAnsi="Times New Roman"/>
          <w:sz w:val="28"/>
          <w:szCs w:val="28"/>
        </w:rPr>
        <w:t>, метафора.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 Планируемые результаты освоения программы по литературному чтению на родном (татарском) языке на уровне начального общего образования.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135.10.1. В результате изучения литературного чтения на родном (татарском) языке на уровне начального общего образования у обучающегося будут сформированы следующие личностные результаты: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1) гражданско-патриотического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становление ценностного отношения к своей Родине – России, в том числе через изучение родного языка и родной литературы, являющихся частью истории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и культуры страны;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проявление уважения к традициям и культуре своего и других народов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 процессе восприятия и анализа художественных произведений и творчества народов России;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своей этнокультурной и российской гражданской идентичности;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уважительное отношение к другим народам многонациональной России;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2) духовно-нравственного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проявление сопереживания, уважения и доброжелательности (в том числе с использованием языковых средств для выражения своего состояния и чувств);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выражение своего видения мира, индивидуальной позиции 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накопления и систематизации литературных впечатлений, разнообразных по эмоциональной окраске;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3) эстетического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стремление к самовыражению в разных видах художественной деятельности;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4) физического воспитания, формирования культуры здоровья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эмоционального благополучия: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5) трудового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6) экологического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бережное отношение к природе посредством примеров из художественных произведений;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неприятие действий, приносящих вред природе;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7) ценности научного познания: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ориентация в деятельности на первоначальные представления о научной </w:t>
      </w:r>
      <w:r w:rsidRPr="002F6DAC">
        <w:rPr>
          <w:rFonts w:ascii="Times New Roman" w:hAnsi="Times New Roman"/>
          <w:sz w:val="28"/>
          <w:szCs w:val="28"/>
        </w:rPr>
        <w:lastRenderedPageBreak/>
        <w:t>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 В результате изучения литературного чтения на родном (татарском)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объединять части объекта, объекты (тексты) по заданному признаку;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существенный признак для классификации, классифицировать произведения по темам, жанрам;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причинно-следственные связи в сюжете фольклорного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художественного текста, при составлении плана, пересказе текста, характеристике поступков героев.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с помощью учителя формулировать цель;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135.10.2.3.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Интернете;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135.10.2.4. У обучающегося будут сформированы умения общения как часть коммуникативных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корректно и аргументированно высказывать своё мнение;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устные (описание, рассуждение, повествование) и письменные (повествование) тексты;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подготавливать небольшие публичные выступления;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135.10.2.5. У обучающегося будут сформированы умения самоорганизации как части регулятивных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135.10.2.6. У обучающегося будут сформированы умения самоконтроля как части регулятивных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причины успеха или неудач учебной деятельности;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корректировать свои учебные действия для преодоления речевых ошибок.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135.10.2.7. У обучающегося будут сформированы умения совместной деятельности: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ответственно выполнять свою часть работы;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оценивать свой вклад в общий результат;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совместные проектные задания по литературному чтению на родном (татарском) языке с использованием предложенного образца.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135.10.3. Предметные результаты изучения литературного чтения на родном </w:t>
      </w:r>
      <w:r w:rsidRPr="002F6DAC">
        <w:rPr>
          <w:rFonts w:ascii="Times New Roman" w:hAnsi="Times New Roman"/>
          <w:sz w:val="28"/>
          <w:szCs w:val="28"/>
        </w:rPr>
        <w:lastRenderedPageBreak/>
        <w:t>(татарском) языке. К концу обучения в 1 классе обучающийся научится: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(владеть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(с помощью учителя) тему и главную мысль прочитанного или прослушанного текста;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характеризовать литературного героя, давать оценку его поступкам;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наизусть 1–2 стихотворения разных авторов;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выбирать книгу для самостоятельного чтения по совету учителя;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рассказывать о прочитанной книге (автор, название, тема);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различать отдельные жанры фольклора (считалки, 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2F6DAC">
        <w:rPr>
          <w:rFonts w:ascii="Times New Roman" w:hAnsi="Times New Roman"/>
          <w:sz w:val="28"/>
          <w:szCs w:val="28"/>
        </w:rPr>
        <w:t>, загадки) и художественной литературы (рассказы, стихотворения);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средства художественной выразительности в тексте (уменьшительно-ласкательные формы слов, синонимы, антонимы);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выразительно читать, читать по ролям;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устное высказывание (2–3 предложения) на заданную тему по образцу (на основе прочитанного или прослушанного произведения);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текст-повествование.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135.10.4. Предметные результаты изучения литературного чтения на родном (татарском) языке». К концу обучения во 2 классе обучающийся научится: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(владеть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норм), переходить от чтения вслух к чтению про себя;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понимать смысл прочитанных произведений или воспринятых на слух;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самостоятельно определять тему и выделять главную мысль произведения;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хронологическую последовательность событий в произведении;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сопоставлять название произведения с его темой (о природе, о сверстниках, о добре и зле);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строить короткое монологическое высказывание (краткий и развёрнутый ответ на вопрос учителя);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в тексте портретные характеристики персонажей, оценивать и характеризовать героев произведения (их имена, портреты, речь) и их поступки;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наизусть 3–4 стихотворения разных авторов;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ориентироваться в книге, учебнике, опираясь на её аппарат (обложку, оглавление, иллюстрации);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отдельные жанры фольклора (пословицы и поговорки, загадки, сказки);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в тексте средства художественной выразительности (олицетворение), понимать их роль в произведении;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выразительно, словесно иллюстрировать;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текст-описание, используя выразительные средства;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короткие сочинения по личным наблюдениям и впечатлениям.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135.10.5. Предметные результаты изучения литературного чтения на родном (татарском) языке». К концу обучения в 3 классе обучающийся научится: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позицию автора (вместе с учителем);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строить устное диалогическое и монологическое </w:t>
      </w:r>
      <w:proofErr w:type="gramStart"/>
      <w:r w:rsidRPr="002F6DAC">
        <w:rPr>
          <w:rFonts w:ascii="Times New Roman" w:hAnsi="Times New Roman"/>
          <w:sz w:val="28"/>
          <w:szCs w:val="28"/>
        </w:rPr>
        <w:t>высказывания  с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соблюдением </w:t>
      </w:r>
      <w:r w:rsidRPr="002F6DAC">
        <w:rPr>
          <w:rFonts w:ascii="Times New Roman" w:hAnsi="Times New Roman"/>
          <w:sz w:val="28"/>
          <w:szCs w:val="28"/>
        </w:rPr>
        <w:lastRenderedPageBreak/>
        <w:t>норм татарского литературного языка;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называть имена писателей и поэтов – авторов изучаемых произведений; перечислять названия их произведений и кратко пересказывать содержание прочитанных текстов;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план текста (вопросный, номинативный); пересказывать текст (подробно, выборочно, сжато);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наизусть 4–5 стихотворений разных авторов;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интерпретировать литературный текст, выражать свои мысли и чувства по поводу увиденного, прочитанного и услышанного;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придумывать продолжение прочитанного произведения, сочинять произведения по аналогии с прочитанным;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текст-рассуждение.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135.10.6. Предметные результаты изучения литературного чтения на родном (татарском) языке. К концу обучения в 4 классе обучающийся научится: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про себя (используя технику автоматизированного чтения) с соблюдением орфоэпических и интонационных норм;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пересказывать содержание изученных литературных произведений, указывать их авторов и названия;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обосновывать своё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делить текст на смысловые части, составлять план текста и использовать его для пересказа; пересказывать текст сжато, подробно, выборочно;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как внутри одного, так и в нескольких разных произведениях, выявлять авторское отношение к герою;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наизусть 5–6 стихотворений разных авторов;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самостоятельно находить в тексте средства художественной выразительности (метафоры), понимать их роль в произведении;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собственный текст на основе художественного произведения, по иллюстрациям, на основе личного опыта;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проектные задания с использованием различных источников и способов переработки информации.</w:t>
      </w:r>
    </w:p>
    <w:p w:rsidR="00482ADD" w:rsidRDefault="00482ADD"/>
    <w:sectPr w:rsidR="00482ADD" w:rsidSect="004D4147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147"/>
    <w:rsid w:val="003B0FB6"/>
    <w:rsid w:val="00482ADD"/>
    <w:rsid w:val="004D4147"/>
    <w:rsid w:val="006C75C8"/>
    <w:rsid w:val="007A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041DF-90F1-4C79-A797-F326085D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47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4D4147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4147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4426</Words>
  <Characters>25230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Лейсан</cp:lastModifiedBy>
  <cp:revision>2</cp:revision>
  <dcterms:created xsi:type="dcterms:W3CDTF">2024-09-18T07:59:00Z</dcterms:created>
  <dcterms:modified xsi:type="dcterms:W3CDTF">2024-09-18T07:59:00Z</dcterms:modified>
</cp:coreProperties>
</file>